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D50" w:rsidRPr="00543131" w:rsidRDefault="00543131" w:rsidP="00543131">
      <w:pPr>
        <w:jc w:val="center"/>
        <w:rPr>
          <w:rFonts w:ascii="Times New Roman" w:hAnsi="Times New Roman" w:cs="Times New Roman"/>
          <w:b/>
          <w:sz w:val="28"/>
          <w:szCs w:val="28"/>
          <w:lang w:val="kk-KZ"/>
        </w:rPr>
      </w:pPr>
      <w:r w:rsidRPr="00543131">
        <w:rPr>
          <w:rFonts w:ascii="Times New Roman" w:hAnsi="Times New Roman" w:cs="Times New Roman"/>
          <w:b/>
          <w:sz w:val="28"/>
          <w:szCs w:val="28"/>
        </w:rPr>
        <w:t>Жарық техника</w:t>
      </w:r>
      <w:r w:rsidRPr="00543131">
        <w:rPr>
          <w:rFonts w:ascii="Times New Roman" w:hAnsi="Times New Roman" w:cs="Times New Roman"/>
          <w:b/>
          <w:sz w:val="28"/>
          <w:szCs w:val="28"/>
          <w:lang w:val="kk-KZ"/>
        </w:rPr>
        <w:t>сының</w:t>
      </w:r>
      <w:r w:rsidRPr="00543131">
        <w:rPr>
          <w:rFonts w:ascii="Times New Roman" w:hAnsi="Times New Roman" w:cs="Times New Roman"/>
          <w:b/>
          <w:sz w:val="28"/>
          <w:szCs w:val="28"/>
        </w:rPr>
        <w:t xml:space="preserve"> </w:t>
      </w:r>
      <w:proofErr w:type="spellStart"/>
      <w:r w:rsidRPr="00543131">
        <w:rPr>
          <w:rFonts w:ascii="Times New Roman" w:hAnsi="Times New Roman" w:cs="Times New Roman"/>
          <w:b/>
          <w:sz w:val="28"/>
          <w:szCs w:val="28"/>
        </w:rPr>
        <w:t>негізгі</w:t>
      </w:r>
      <w:proofErr w:type="spellEnd"/>
      <w:r w:rsidRPr="00543131">
        <w:rPr>
          <w:rFonts w:ascii="Times New Roman" w:hAnsi="Times New Roman" w:cs="Times New Roman"/>
          <w:b/>
          <w:sz w:val="28"/>
          <w:szCs w:val="28"/>
        </w:rPr>
        <w:t xml:space="preserve"> бірліктердің арақатынасы. Жарықтандыру </w:t>
      </w:r>
      <w:proofErr w:type="spellStart"/>
      <w:r w:rsidRPr="00543131">
        <w:rPr>
          <w:rFonts w:ascii="Times New Roman" w:hAnsi="Times New Roman" w:cs="Times New Roman"/>
          <w:b/>
          <w:sz w:val="28"/>
          <w:szCs w:val="28"/>
        </w:rPr>
        <w:t>сапасы</w:t>
      </w:r>
      <w:proofErr w:type="spellEnd"/>
      <w:r w:rsidRPr="00543131">
        <w:rPr>
          <w:rFonts w:ascii="Times New Roman" w:hAnsi="Times New Roman" w:cs="Times New Roman"/>
          <w:b/>
          <w:sz w:val="28"/>
          <w:szCs w:val="28"/>
        </w:rPr>
        <w:t xml:space="preserve">. Жарық күші, Жарық, </w:t>
      </w:r>
      <w:proofErr w:type="spellStart"/>
      <w:r w:rsidRPr="00543131">
        <w:rPr>
          <w:rFonts w:ascii="Times New Roman" w:hAnsi="Times New Roman" w:cs="Times New Roman"/>
          <w:b/>
          <w:sz w:val="28"/>
          <w:szCs w:val="28"/>
        </w:rPr>
        <w:t>дене</w:t>
      </w:r>
      <w:proofErr w:type="spellEnd"/>
      <w:r w:rsidRPr="00543131">
        <w:rPr>
          <w:rFonts w:ascii="Times New Roman" w:hAnsi="Times New Roman" w:cs="Times New Roman"/>
          <w:b/>
          <w:sz w:val="28"/>
          <w:szCs w:val="28"/>
        </w:rPr>
        <w:t xml:space="preserve"> бұрышы.</w:t>
      </w:r>
    </w:p>
    <w:p w:rsidR="00543131" w:rsidRPr="00543131" w:rsidRDefault="00543131" w:rsidP="00543131">
      <w:pPr>
        <w:jc w:val="center"/>
        <w:rPr>
          <w:rFonts w:ascii="Times New Roman" w:hAnsi="Times New Roman" w:cs="Times New Roman"/>
          <w:b/>
          <w:sz w:val="28"/>
          <w:szCs w:val="28"/>
          <w:lang w:val="kk-KZ"/>
        </w:rPr>
      </w:pPr>
    </w:p>
    <w:p w:rsidR="00543131" w:rsidRPr="00543131" w:rsidRDefault="00543131" w:rsidP="00543131">
      <w:pPr>
        <w:ind w:right="188" w:firstLine="567"/>
        <w:jc w:val="both"/>
        <w:rPr>
          <w:rFonts w:ascii="Times New Roman" w:eastAsia="Times New Roman" w:hAnsi="Times New Roman" w:cs="Times New Roman"/>
          <w:sz w:val="28"/>
          <w:szCs w:val="28"/>
          <w:lang w:val="kk-KZ" w:eastAsia="ru-RU"/>
        </w:rPr>
      </w:pPr>
      <w:r w:rsidRPr="00543131">
        <w:rPr>
          <w:rFonts w:ascii="Times New Roman" w:eastAsia="Times New Roman" w:hAnsi="Times New Roman" w:cs="Times New Roman"/>
          <w:sz w:val="28"/>
          <w:szCs w:val="28"/>
          <w:lang w:val="kk-KZ" w:eastAsia="ru-RU"/>
        </w:rPr>
        <w:t>Жарық өз тұрғысынан физикалық құбылыс. Ол сыртқы қоршаған заттарды көруге, яғни тікелей көру сезімталдығын тудыруға мүмкіндік жасайды.</w:t>
      </w:r>
    </w:p>
    <w:p w:rsidR="00543131" w:rsidRPr="00543131" w:rsidRDefault="00543131" w:rsidP="00543131">
      <w:pPr>
        <w:ind w:right="188" w:firstLine="567"/>
        <w:jc w:val="both"/>
        <w:rPr>
          <w:rFonts w:ascii="Times New Roman" w:eastAsia="Times New Roman" w:hAnsi="Times New Roman" w:cs="Times New Roman"/>
          <w:sz w:val="28"/>
          <w:szCs w:val="28"/>
          <w:lang w:val="kk-KZ" w:eastAsia="ru-RU"/>
        </w:rPr>
      </w:pPr>
      <w:r w:rsidRPr="00543131">
        <w:rPr>
          <w:rFonts w:ascii="Times New Roman" w:eastAsia="Times New Roman" w:hAnsi="Times New Roman" w:cs="Times New Roman"/>
          <w:sz w:val="28"/>
          <w:szCs w:val="28"/>
          <w:lang w:val="kk-KZ" w:eastAsia="ru-RU"/>
        </w:rPr>
        <w:t>Табиғаты бойынша бұл ұзындығы 360 нм-ден 780 нм-ге дейінгі көрінетін жарықтық сәулелену деп аталатын электромагниттік толқындар. Адам көзінің сезімталдығы сары, жасыл сәулелерге, яғни ұзындығы 556 нм толқындарға барынша жоғары.</w:t>
      </w:r>
    </w:p>
    <w:p w:rsidR="00543131" w:rsidRPr="00543131" w:rsidRDefault="00543131" w:rsidP="00543131">
      <w:pPr>
        <w:ind w:right="188" w:firstLine="567"/>
        <w:jc w:val="both"/>
        <w:rPr>
          <w:rFonts w:ascii="Times New Roman" w:eastAsia="Times New Roman" w:hAnsi="Times New Roman" w:cs="Times New Roman"/>
          <w:sz w:val="28"/>
          <w:szCs w:val="28"/>
          <w:lang w:val="kk-KZ" w:eastAsia="ru-RU"/>
        </w:rPr>
      </w:pPr>
      <w:r w:rsidRPr="00543131">
        <w:rPr>
          <w:rFonts w:ascii="Times New Roman" w:eastAsia="Times New Roman" w:hAnsi="Times New Roman" w:cs="Times New Roman"/>
          <w:sz w:val="28"/>
          <w:szCs w:val="28"/>
          <w:lang w:val="kk-KZ" w:eastAsia="ru-RU"/>
        </w:rPr>
        <w:t>1. Жарықтану сезімталдығымен бағаланатын сәулелі энергияның қуаттылығы (Ф) жарық ағымы деп аталады. Өлшем бірлігі люмен (лм), ол кандельдің стерадианға қатынасының көлеміне тең, яғни бұл стерадиандағы тұлғалық бұрыштағы жарық күші 1 кандел нүктеліккөзден шыққан жарық ағымы.</w:t>
      </w:r>
    </w:p>
    <w:p w:rsidR="00543131" w:rsidRPr="00543131" w:rsidRDefault="00543131" w:rsidP="00543131">
      <w:pPr>
        <w:ind w:right="188" w:firstLine="567"/>
        <w:jc w:val="both"/>
        <w:rPr>
          <w:rFonts w:ascii="Times New Roman" w:eastAsia="Times New Roman" w:hAnsi="Times New Roman" w:cs="Times New Roman"/>
          <w:sz w:val="28"/>
          <w:szCs w:val="28"/>
          <w:lang w:val="kk-KZ" w:eastAsia="ru-RU"/>
        </w:rPr>
      </w:pPr>
      <w:r w:rsidRPr="00543131">
        <w:rPr>
          <w:rFonts w:ascii="Times New Roman" w:eastAsia="Times New Roman" w:hAnsi="Times New Roman" w:cs="Times New Roman"/>
          <w:sz w:val="28"/>
          <w:szCs w:val="28"/>
          <w:lang w:val="kk-KZ" w:eastAsia="ru-RU"/>
        </w:rPr>
        <w:t>2. Жарық күші (І) – жарық ағымының тұлғалық бұрышқа қатынасы, өлшем бірлігі канделл. Жарық күші СИ жүйесіндегі ең негізгі шама болып табылады.</w:t>
      </w:r>
    </w:p>
    <w:p w:rsidR="00543131" w:rsidRPr="00543131" w:rsidRDefault="00543131" w:rsidP="00543131">
      <w:pPr>
        <w:ind w:right="188" w:firstLine="567"/>
        <w:jc w:val="both"/>
        <w:rPr>
          <w:rFonts w:ascii="Times New Roman" w:eastAsia="Times New Roman" w:hAnsi="Times New Roman" w:cs="Times New Roman"/>
          <w:sz w:val="28"/>
          <w:szCs w:val="28"/>
          <w:lang w:val="kk-KZ" w:eastAsia="ru-RU"/>
        </w:rPr>
      </w:pPr>
      <w:r w:rsidRPr="00543131">
        <w:rPr>
          <w:rFonts w:ascii="Times New Roman" w:eastAsia="Times New Roman" w:hAnsi="Times New Roman" w:cs="Times New Roman"/>
          <w:sz w:val="28"/>
          <w:szCs w:val="28"/>
          <w:lang w:val="kk-KZ" w:eastAsia="ru-RU"/>
        </w:rPr>
        <w:t>3. Тұлғалық бұрыш (W ) – конустық жазықтықтың ішіндегі орналасқан кеңістік бөлігі. Өлшем бірлігі стерадиан.</w:t>
      </w:r>
    </w:p>
    <w:p w:rsidR="00543131" w:rsidRPr="00543131" w:rsidRDefault="00543131" w:rsidP="00543131">
      <w:pPr>
        <w:ind w:right="188" w:firstLine="567"/>
        <w:jc w:val="both"/>
        <w:rPr>
          <w:rFonts w:ascii="Times New Roman" w:eastAsia="Times New Roman" w:hAnsi="Times New Roman" w:cs="Times New Roman"/>
          <w:sz w:val="28"/>
          <w:szCs w:val="28"/>
          <w:lang w:val="kk-KZ" w:eastAsia="ru-RU"/>
        </w:rPr>
      </w:pPr>
      <w:r w:rsidRPr="00543131">
        <w:rPr>
          <w:rFonts w:ascii="Times New Roman" w:eastAsia="Times New Roman" w:hAnsi="Times New Roman" w:cs="Times New Roman"/>
          <w:sz w:val="28"/>
          <w:szCs w:val="28"/>
          <w:lang w:val="kk-KZ" w:eastAsia="ru-RU"/>
        </w:rPr>
        <w:t>4. Жарықтану (Е) – жарық ағымының (Ф) жарық таралатын ауданға қатынасы. Өлшем бірлігі люкс (лк). Өндірісте және басқа да объектілерде көрумен қабылдау тұрғысынан беткейге түсетін жарық ағымына қарағанда, жарық түскен беткейден көз бағытында шағылысқан жарық бөлігінің маңызы зор. Осы себептен жарықтық деген түсінік енгізілген.</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val="kk-KZ" w:eastAsia="ru-RU"/>
        </w:rPr>
        <w:t>5. Жарықтық (L) – жарықтанған немесе жылтыр беттерден көзге бағытталған жарық ағымының көлемі. Өлшем бірлігі нит (нт) және стильб (сб). 1 нит – бетінен перпендикуляр бағытта жарық 1 шырақ күшпен 1 м</w:t>
      </w:r>
      <w:r w:rsidRPr="00543131">
        <w:rPr>
          <w:rFonts w:ascii="Times New Roman" w:eastAsia="Times New Roman" w:hAnsi="Times New Roman" w:cs="Times New Roman"/>
          <w:sz w:val="28"/>
          <w:szCs w:val="28"/>
          <w:vertAlign w:val="superscript"/>
          <w:lang w:val="kk-KZ" w:eastAsia="ru-RU"/>
        </w:rPr>
        <w:t>2</w:t>
      </w:r>
      <w:r w:rsidRPr="00543131">
        <w:rPr>
          <w:rFonts w:ascii="Times New Roman" w:eastAsia="Times New Roman" w:hAnsi="Times New Roman" w:cs="Times New Roman"/>
          <w:sz w:val="28"/>
          <w:szCs w:val="28"/>
          <w:lang w:val="kk-KZ" w:eastAsia="ru-RU"/>
        </w:rPr>
        <w:t xml:space="preserve"> ауданға таралатын жалпақ жылтыр беткейдің жарықтығы. </w:t>
      </w:r>
      <w:r w:rsidRPr="00543131">
        <w:rPr>
          <w:rFonts w:ascii="Times New Roman" w:eastAsia="Times New Roman" w:hAnsi="Times New Roman" w:cs="Times New Roman"/>
          <w:sz w:val="28"/>
          <w:szCs w:val="28"/>
          <w:lang w:eastAsia="ru-RU"/>
        </w:rPr>
        <w:t xml:space="preserve">Стильб – 10000 </w:t>
      </w:r>
      <w:proofErr w:type="spellStart"/>
      <w:proofErr w:type="gramStart"/>
      <w:r w:rsidRPr="00543131">
        <w:rPr>
          <w:rFonts w:ascii="Times New Roman" w:eastAsia="Times New Roman" w:hAnsi="Times New Roman" w:cs="Times New Roman"/>
          <w:sz w:val="28"/>
          <w:szCs w:val="28"/>
          <w:lang w:eastAsia="ru-RU"/>
        </w:rPr>
        <w:t>нит-ке</w:t>
      </w:r>
      <w:proofErr w:type="spellEnd"/>
      <w:proofErr w:type="gramEnd"/>
      <w:r w:rsidRPr="00543131">
        <w:rPr>
          <w:rFonts w:ascii="Times New Roman" w:eastAsia="Times New Roman" w:hAnsi="Times New Roman" w:cs="Times New Roman"/>
          <w:sz w:val="28"/>
          <w:szCs w:val="28"/>
          <w:lang w:eastAsia="ru-RU"/>
        </w:rPr>
        <w:t xml:space="preserve"> тең.</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eastAsia="ru-RU"/>
        </w:rPr>
        <w:t xml:space="preserve">Жарықтық көру сезімталдығын анықтайды, көзге бағытталған арық күші неғұрлым жоғары болған </w:t>
      </w:r>
      <w:proofErr w:type="spellStart"/>
      <w:r w:rsidRPr="00543131">
        <w:rPr>
          <w:rFonts w:ascii="Times New Roman" w:eastAsia="Times New Roman" w:hAnsi="Times New Roman" w:cs="Times New Roman"/>
          <w:sz w:val="28"/>
          <w:szCs w:val="28"/>
          <w:lang w:eastAsia="ru-RU"/>
        </w:rPr>
        <w:t>сайын</w:t>
      </w:r>
      <w:proofErr w:type="spellEnd"/>
      <w:r w:rsidRPr="00543131">
        <w:rPr>
          <w:rFonts w:ascii="Times New Roman" w:eastAsia="Times New Roman" w:hAnsi="Times New Roman" w:cs="Times New Roman"/>
          <w:sz w:val="28"/>
          <w:szCs w:val="28"/>
          <w:lang w:eastAsia="ru-RU"/>
        </w:rPr>
        <w:t xml:space="preserve"> соғұрлым көру сезімталдығы жоғары </w:t>
      </w:r>
      <w:proofErr w:type="spellStart"/>
      <w:r w:rsidRPr="00543131">
        <w:rPr>
          <w:rFonts w:ascii="Times New Roman" w:eastAsia="Times New Roman" w:hAnsi="Times New Roman" w:cs="Times New Roman"/>
          <w:sz w:val="28"/>
          <w:szCs w:val="28"/>
          <w:lang w:eastAsia="ru-RU"/>
        </w:rPr>
        <w:t>болады</w:t>
      </w:r>
      <w:proofErr w:type="spellEnd"/>
      <w:r w:rsidRPr="00543131">
        <w:rPr>
          <w:rFonts w:ascii="Times New Roman" w:eastAsia="Times New Roman" w:hAnsi="Times New Roman" w:cs="Times New Roman"/>
          <w:sz w:val="28"/>
          <w:szCs w:val="28"/>
          <w:lang w:eastAsia="ru-RU"/>
        </w:rPr>
        <w:t xml:space="preserve">. Аса жоғары жарықтану, яғни жылтылдақтық құбылыс көру </w:t>
      </w:r>
      <w:r w:rsidRPr="00543131">
        <w:rPr>
          <w:rFonts w:ascii="Times New Roman" w:eastAsia="Times New Roman" w:hAnsi="Times New Roman" w:cs="Times New Roman"/>
          <w:sz w:val="28"/>
          <w:szCs w:val="28"/>
          <w:lang w:eastAsia="ru-RU"/>
        </w:rPr>
        <w:lastRenderedPageBreak/>
        <w:t>қабілеттілігін қиындатады. Жылтылдақтылық – көздің қажуына және жұ</w:t>
      </w:r>
      <w:proofErr w:type="gramStart"/>
      <w:r w:rsidRPr="00543131">
        <w:rPr>
          <w:rFonts w:ascii="Times New Roman" w:eastAsia="Times New Roman" w:hAnsi="Times New Roman" w:cs="Times New Roman"/>
          <w:sz w:val="28"/>
          <w:szCs w:val="28"/>
          <w:lang w:eastAsia="ru-RU"/>
        </w:rPr>
        <w:t>мыс</w:t>
      </w:r>
      <w:proofErr w:type="gramEnd"/>
      <w:r w:rsidRPr="00543131">
        <w:rPr>
          <w:rFonts w:ascii="Times New Roman" w:eastAsia="Times New Roman" w:hAnsi="Times New Roman" w:cs="Times New Roman"/>
          <w:sz w:val="28"/>
          <w:szCs w:val="28"/>
          <w:lang w:eastAsia="ru-RU"/>
        </w:rPr>
        <w:t xml:space="preserve">қа қабілеттіліктің төмендеуіне </w:t>
      </w:r>
      <w:proofErr w:type="spellStart"/>
      <w:r w:rsidRPr="00543131">
        <w:rPr>
          <w:rFonts w:ascii="Times New Roman" w:eastAsia="Times New Roman" w:hAnsi="Times New Roman" w:cs="Times New Roman"/>
          <w:sz w:val="28"/>
          <w:szCs w:val="28"/>
          <w:lang w:eastAsia="ru-RU"/>
        </w:rPr>
        <w:t>себеп</w:t>
      </w:r>
      <w:proofErr w:type="spellEnd"/>
      <w:r w:rsidRPr="00543131">
        <w:rPr>
          <w:rFonts w:ascii="Times New Roman" w:eastAsia="Times New Roman" w:hAnsi="Times New Roman" w:cs="Times New Roman"/>
          <w:sz w:val="28"/>
          <w:szCs w:val="28"/>
          <w:lang w:eastAsia="ru-RU"/>
        </w:rPr>
        <w:t xml:space="preserve"> </w:t>
      </w:r>
      <w:proofErr w:type="spellStart"/>
      <w:r w:rsidRPr="00543131">
        <w:rPr>
          <w:rFonts w:ascii="Times New Roman" w:eastAsia="Times New Roman" w:hAnsi="Times New Roman" w:cs="Times New Roman"/>
          <w:sz w:val="28"/>
          <w:szCs w:val="28"/>
          <w:lang w:eastAsia="ru-RU"/>
        </w:rPr>
        <w:t>болады</w:t>
      </w:r>
      <w:proofErr w:type="spellEnd"/>
      <w:r w:rsidRPr="00543131">
        <w:rPr>
          <w:rFonts w:ascii="Times New Roman" w:eastAsia="Times New Roman" w:hAnsi="Times New Roman" w:cs="Times New Roman"/>
          <w:sz w:val="28"/>
          <w:szCs w:val="28"/>
          <w:lang w:eastAsia="ru-RU"/>
        </w:rPr>
        <w:t>.</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eastAsia="ru-RU"/>
        </w:rPr>
        <w:t xml:space="preserve">6. Жарқыраулық (М) – жарық ағымының жарық шығатын бет </w:t>
      </w:r>
      <w:proofErr w:type="spellStart"/>
      <w:r w:rsidRPr="00543131">
        <w:rPr>
          <w:rFonts w:ascii="Times New Roman" w:eastAsia="Times New Roman" w:hAnsi="Times New Roman" w:cs="Times New Roman"/>
          <w:sz w:val="28"/>
          <w:szCs w:val="28"/>
          <w:lang w:eastAsia="ru-RU"/>
        </w:rPr>
        <w:t>ауданына</w:t>
      </w:r>
      <w:proofErr w:type="spellEnd"/>
      <w:r w:rsidRPr="00543131">
        <w:rPr>
          <w:rFonts w:ascii="Times New Roman" w:eastAsia="Times New Roman" w:hAnsi="Times New Roman" w:cs="Times New Roman"/>
          <w:sz w:val="28"/>
          <w:szCs w:val="28"/>
          <w:lang w:eastAsia="ru-RU"/>
        </w:rPr>
        <w:t xml:space="preserve"> қатынасы. Өлшем </w:t>
      </w:r>
      <w:proofErr w:type="spellStart"/>
      <w:r w:rsidRPr="00543131">
        <w:rPr>
          <w:rFonts w:ascii="Times New Roman" w:eastAsia="Times New Roman" w:hAnsi="Times New Roman" w:cs="Times New Roman"/>
          <w:sz w:val="28"/>
          <w:szCs w:val="28"/>
          <w:lang w:eastAsia="ru-RU"/>
        </w:rPr>
        <w:t>бірлігі</w:t>
      </w:r>
      <w:proofErr w:type="spellEnd"/>
      <w:r w:rsidRPr="00543131">
        <w:rPr>
          <w:rFonts w:ascii="Times New Roman" w:eastAsia="Times New Roman" w:hAnsi="Times New Roman" w:cs="Times New Roman"/>
          <w:sz w:val="28"/>
          <w:szCs w:val="28"/>
          <w:lang w:eastAsia="ru-RU"/>
        </w:rPr>
        <w:t xml:space="preserve"> лм (люмен) /м</w:t>
      </w:r>
      <w:proofErr w:type="gramStart"/>
      <w:r w:rsidRPr="00543131">
        <w:rPr>
          <w:rFonts w:ascii="Times New Roman" w:eastAsia="Times New Roman" w:hAnsi="Times New Roman" w:cs="Times New Roman"/>
          <w:sz w:val="28"/>
          <w:szCs w:val="28"/>
          <w:vertAlign w:val="superscript"/>
          <w:lang w:eastAsia="ru-RU"/>
        </w:rPr>
        <w:t>2</w:t>
      </w:r>
      <w:proofErr w:type="gramEnd"/>
    </w:p>
    <w:p w:rsidR="00543131" w:rsidRPr="00543131" w:rsidRDefault="00543131" w:rsidP="00543131">
      <w:pPr>
        <w:ind w:right="188" w:firstLine="567"/>
        <w:jc w:val="both"/>
        <w:rPr>
          <w:rFonts w:ascii="Times New Roman" w:eastAsia="Times New Roman" w:hAnsi="Times New Roman" w:cs="Times New Roman"/>
          <w:sz w:val="28"/>
          <w:szCs w:val="28"/>
          <w:lang w:eastAsia="ru-RU"/>
        </w:rPr>
      </w:pPr>
      <w:proofErr w:type="spellStart"/>
      <w:r w:rsidRPr="00543131">
        <w:rPr>
          <w:rFonts w:ascii="Times New Roman" w:eastAsia="Times New Roman" w:hAnsi="Times New Roman" w:cs="Times New Roman"/>
          <w:sz w:val="28"/>
          <w:szCs w:val="28"/>
          <w:lang w:eastAsia="ru-RU"/>
        </w:rPr>
        <w:t>Денеге</w:t>
      </w:r>
      <w:proofErr w:type="spellEnd"/>
      <w:r w:rsidRPr="00543131">
        <w:rPr>
          <w:rFonts w:ascii="Times New Roman" w:eastAsia="Times New Roman" w:hAnsi="Times New Roman" w:cs="Times New Roman"/>
          <w:sz w:val="28"/>
          <w:szCs w:val="28"/>
          <w:lang w:eastAsia="ru-RU"/>
        </w:rPr>
        <w:t xml:space="preserve"> түскен жарық ағымының </w:t>
      </w:r>
      <w:proofErr w:type="spellStart"/>
      <w:r w:rsidRPr="00543131">
        <w:rPr>
          <w:rFonts w:ascii="Times New Roman" w:eastAsia="Times New Roman" w:hAnsi="Times New Roman" w:cs="Times New Roman"/>
          <w:sz w:val="28"/>
          <w:szCs w:val="28"/>
          <w:lang w:eastAsia="ru-RU"/>
        </w:rPr>
        <w:t>бі</w:t>
      </w:r>
      <w:proofErr w:type="gramStart"/>
      <w:r w:rsidRPr="00543131">
        <w:rPr>
          <w:rFonts w:ascii="Times New Roman" w:eastAsia="Times New Roman" w:hAnsi="Times New Roman" w:cs="Times New Roman"/>
          <w:sz w:val="28"/>
          <w:szCs w:val="28"/>
          <w:lang w:eastAsia="ru-RU"/>
        </w:rPr>
        <w:t>р</w:t>
      </w:r>
      <w:proofErr w:type="spellEnd"/>
      <w:proofErr w:type="gramEnd"/>
      <w:r w:rsidRPr="00543131">
        <w:rPr>
          <w:rFonts w:ascii="Times New Roman" w:eastAsia="Times New Roman" w:hAnsi="Times New Roman" w:cs="Times New Roman"/>
          <w:sz w:val="28"/>
          <w:szCs w:val="28"/>
          <w:lang w:eastAsia="ru-RU"/>
        </w:rPr>
        <w:t xml:space="preserve"> бөлігі шағылыады, </w:t>
      </w:r>
      <w:proofErr w:type="spellStart"/>
      <w:r w:rsidRPr="00543131">
        <w:rPr>
          <w:rFonts w:ascii="Times New Roman" w:eastAsia="Times New Roman" w:hAnsi="Times New Roman" w:cs="Times New Roman"/>
          <w:sz w:val="28"/>
          <w:szCs w:val="28"/>
          <w:lang w:eastAsia="ru-RU"/>
        </w:rPr>
        <w:t>бір</w:t>
      </w:r>
      <w:proofErr w:type="spellEnd"/>
      <w:r w:rsidRPr="00543131">
        <w:rPr>
          <w:rFonts w:ascii="Times New Roman" w:eastAsia="Times New Roman" w:hAnsi="Times New Roman" w:cs="Times New Roman"/>
          <w:sz w:val="28"/>
          <w:szCs w:val="28"/>
          <w:lang w:eastAsia="ru-RU"/>
        </w:rPr>
        <w:t xml:space="preserve"> бөлігі жұтылады, ал </w:t>
      </w:r>
      <w:proofErr w:type="spellStart"/>
      <w:r w:rsidRPr="00543131">
        <w:rPr>
          <w:rFonts w:ascii="Times New Roman" w:eastAsia="Times New Roman" w:hAnsi="Times New Roman" w:cs="Times New Roman"/>
          <w:sz w:val="28"/>
          <w:szCs w:val="28"/>
          <w:lang w:eastAsia="ru-RU"/>
        </w:rPr>
        <w:t>белгілі</w:t>
      </w:r>
      <w:proofErr w:type="spellEnd"/>
      <w:r w:rsidRPr="00543131">
        <w:rPr>
          <w:rFonts w:ascii="Times New Roman" w:eastAsia="Times New Roman" w:hAnsi="Times New Roman" w:cs="Times New Roman"/>
          <w:sz w:val="28"/>
          <w:szCs w:val="28"/>
          <w:lang w:eastAsia="ru-RU"/>
        </w:rPr>
        <w:t xml:space="preserve"> </w:t>
      </w:r>
      <w:proofErr w:type="spellStart"/>
      <w:r w:rsidRPr="00543131">
        <w:rPr>
          <w:rFonts w:ascii="Times New Roman" w:eastAsia="Times New Roman" w:hAnsi="Times New Roman" w:cs="Times New Roman"/>
          <w:sz w:val="28"/>
          <w:szCs w:val="28"/>
          <w:lang w:eastAsia="ru-RU"/>
        </w:rPr>
        <w:t>бір</w:t>
      </w:r>
      <w:proofErr w:type="spellEnd"/>
      <w:r w:rsidRPr="00543131">
        <w:rPr>
          <w:rFonts w:ascii="Times New Roman" w:eastAsia="Times New Roman" w:hAnsi="Times New Roman" w:cs="Times New Roman"/>
          <w:sz w:val="28"/>
          <w:szCs w:val="28"/>
          <w:lang w:eastAsia="ru-RU"/>
        </w:rPr>
        <w:t xml:space="preserve"> бөлігі </w:t>
      </w:r>
      <w:proofErr w:type="spellStart"/>
      <w:r w:rsidRPr="00543131">
        <w:rPr>
          <w:rFonts w:ascii="Times New Roman" w:eastAsia="Times New Roman" w:hAnsi="Times New Roman" w:cs="Times New Roman"/>
          <w:sz w:val="28"/>
          <w:szCs w:val="28"/>
          <w:lang w:eastAsia="ru-RU"/>
        </w:rPr>
        <w:t>денеден</w:t>
      </w:r>
      <w:proofErr w:type="spellEnd"/>
      <w:r w:rsidRPr="00543131">
        <w:rPr>
          <w:rFonts w:ascii="Times New Roman" w:eastAsia="Times New Roman" w:hAnsi="Times New Roman" w:cs="Times New Roman"/>
          <w:sz w:val="28"/>
          <w:szCs w:val="28"/>
          <w:lang w:eastAsia="ru-RU"/>
        </w:rPr>
        <w:t xml:space="preserve"> өтеді.</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eastAsia="ru-RU"/>
        </w:rPr>
        <w:t xml:space="preserve">Сандық шағылысу, жұтылу </w:t>
      </w:r>
      <w:proofErr w:type="spellStart"/>
      <w:r w:rsidRPr="00543131">
        <w:rPr>
          <w:rFonts w:ascii="Times New Roman" w:eastAsia="Times New Roman" w:hAnsi="Times New Roman" w:cs="Times New Roman"/>
          <w:sz w:val="28"/>
          <w:szCs w:val="28"/>
          <w:lang w:eastAsia="ru-RU"/>
        </w:rPr>
        <w:t>немесе</w:t>
      </w:r>
      <w:proofErr w:type="spellEnd"/>
      <w:r w:rsidRPr="00543131">
        <w:rPr>
          <w:rFonts w:ascii="Times New Roman" w:eastAsia="Times New Roman" w:hAnsi="Times New Roman" w:cs="Times New Roman"/>
          <w:sz w:val="28"/>
          <w:szCs w:val="28"/>
          <w:lang w:eastAsia="ru-RU"/>
        </w:rPr>
        <w:t xml:space="preserve"> өткізілу сәйкес </w:t>
      </w:r>
      <w:proofErr w:type="spellStart"/>
      <w:r w:rsidRPr="00543131">
        <w:rPr>
          <w:rFonts w:ascii="Times New Roman" w:eastAsia="Times New Roman" w:hAnsi="Times New Roman" w:cs="Times New Roman"/>
          <w:sz w:val="28"/>
          <w:szCs w:val="28"/>
          <w:lang w:eastAsia="ru-RU"/>
        </w:rPr>
        <w:t>коэфициенттермен</w:t>
      </w:r>
      <w:proofErr w:type="spellEnd"/>
      <w:r w:rsidRPr="00543131">
        <w:rPr>
          <w:rFonts w:ascii="Times New Roman" w:eastAsia="Times New Roman" w:hAnsi="Times New Roman" w:cs="Times New Roman"/>
          <w:sz w:val="28"/>
          <w:szCs w:val="28"/>
          <w:lang w:eastAsia="ru-RU"/>
        </w:rPr>
        <w:t xml:space="preserve"> </w:t>
      </w:r>
      <w:proofErr w:type="spellStart"/>
      <w:r w:rsidRPr="00543131">
        <w:rPr>
          <w:rFonts w:ascii="Times New Roman" w:eastAsia="Times New Roman" w:hAnsi="Times New Roman" w:cs="Times New Roman"/>
          <w:sz w:val="28"/>
          <w:szCs w:val="28"/>
          <w:lang w:eastAsia="ru-RU"/>
        </w:rPr>
        <w:t>белгіленеді</w:t>
      </w:r>
      <w:proofErr w:type="spellEnd"/>
      <w:r w:rsidRPr="00543131">
        <w:rPr>
          <w:rFonts w:ascii="Times New Roman" w:eastAsia="Times New Roman" w:hAnsi="Times New Roman" w:cs="Times New Roman"/>
          <w:sz w:val="28"/>
          <w:szCs w:val="28"/>
          <w:lang w:eastAsia="ru-RU"/>
        </w:rPr>
        <w:t>.</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eastAsia="ru-RU"/>
        </w:rPr>
        <w:t xml:space="preserve">7. шағылысу </w:t>
      </w:r>
      <w:proofErr w:type="spellStart"/>
      <w:r w:rsidRPr="00543131">
        <w:rPr>
          <w:rFonts w:ascii="Times New Roman" w:eastAsia="Times New Roman" w:hAnsi="Times New Roman" w:cs="Times New Roman"/>
          <w:sz w:val="28"/>
          <w:szCs w:val="28"/>
          <w:lang w:eastAsia="ru-RU"/>
        </w:rPr>
        <w:t>коэффициенті</w:t>
      </w:r>
      <w:proofErr w:type="spellEnd"/>
      <w:r w:rsidRPr="00543131">
        <w:rPr>
          <w:rFonts w:ascii="Times New Roman" w:eastAsia="Times New Roman" w:hAnsi="Times New Roman" w:cs="Times New Roman"/>
          <w:sz w:val="28"/>
          <w:szCs w:val="28"/>
          <w:lang w:eastAsia="ru-RU"/>
        </w:rPr>
        <w:t xml:space="preserve"> (Р) – шағылысқан жарық ағымының (</w:t>
      </w:r>
      <w:proofErr w:type="spellStart"/>
      <w:proofErr w:type="gramStart"/>
      <w:r w:rsidRPr="00543131">
        <w:rPr>
          <w:rFonts w:ascii="Times New Roman" w:eastAsia="Times New Roman" w:hAnsi="Times New Roman" w:cs="Times New Roman"/>
          <w:sz w:val="28"/>
          <w:szCs w:val="28"/>
          <w:lang w:eastAsia="ru-RU"/>
        </w:rPr>
        <w:t>Фр</w:t>
      </w:r>
      <w:proofErr w:type="spellEnd"/>
      <w:proofErr w:type="gramEnd"/>
      <w:r w:rsidRPr="00543131">
        <w:rPr>
          <w:rFonts w:ascii="Times New Roman" w:eastAsia="Times New Roman" w:hAnsi="Times New Roman" w:cs="Times New Roman"/>
          <w:sz w:val="28"/>
          <w:szCs w:val="28"/>
          <w:lang w:eastAsia="ru-RU"/>
        </w:rPr>
        <w:t>) түскен жарыққа (</w:t>
      </w:r>
      <w:proofErr w:type="spellStart"/>
      <w:r w:rsidRPr="00543131">
        <w:rPr>
          <w:rFonts w:ascii="Times New Roman" w:eastAsia="Times New Roman" w:hAnsi="Times New Roman" w:cs="Times New Roman"/>
          <w:sz w:val="28"/>
          <w:szCs w:val="28"/>
          <w:lang w:eastAsia="ru-RU"/>
        </w:rPr>
        <w:t>Фт</w:t>
      </w:r>
      <w:proofErr w:type="spellEnd"/>
      <w:r w:rsidRPr="00543131">
        <w:rPr>
          <w:rFonts w:ascii="Times New Roman" w:eastAsia="Times New Roman" w:hAnsi="Times New Roman" w:cs="Times New Roman"/>
          <w:sz w:val="28"/>
          <w:szCs w:val="28"/>
          <w:lang w:eastAsia="ru-RU"/>
        </w:rPr>
        <w:t>) қатынасының пайыздық көрсеткіші.</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proofErr w:type="spellStart"/>
      <w:r w:rsidRPr="00543131">
        <w:rPr>
          <w:rFonts w:ascii="Times New Roman" w:eastAsia="Times New Roman" w:hAnsi="Times New Roman" w:cs="Times New Roman"/>
          <w:sz w:val="28"/>
          <w:szCs w:val="28"/>
          <w:lang w:eastAsia="ru-RU"/>
        </w:rPr>
        <w:t>Мысалы</w:t>
      </w:r>
      <w:proofErr w:type="spellEnd"/>
      <w:r w:rsidRPr="00543131">
        <w:rPr>
          <w:rFonts w:ascii="Times New Roman" w:eastAsia="Times New Roman" w:hAnsi="Times New Roman" w:cs="Times New Roman"/>
          <w:sz w:val="28"/>
          <w:szCs w:val="28"/>
          <w:lang w:eastAsia="ru-RU"/>
        </w:rPr>
        <w:t>: ашық тү</w:t>
      </w:r>
      <w:proofErr w:type="gramStart"/>
      <w:r w:rsidRPr="00543131">
        <w:rPr>
          <w:rFonts w:ascii="Times New Roman" w:eastAsia="Times New Roman" w:hAnsi="Times New Roman" w:cs="Times New Roman"/>
          <w:sz w:val="28"/>
          <w:szCs w:val="28"/>
          <w:lang w:eastAsia="ru-RU"/>
        </w:rPr>
        <w:t>ст</w:t>
      </w:r>
      <w:proofErr w:type="gramEnd"/>
      <w:r w:rsidRPr="00543131">
        <w:rPr>
          <w:rFonts w:ascii="Times New Roman" w:eastAsia="Times New Roman" w:hAnsi="Times New Roman" w:cs="Times New Roman"/>
          <w:sz w:val="28"/>
          <w:szCs w:val="28"/>
          <w:lang w:eastAsia="ru-RU"/>
        </w:rPr>
        <w:t>і ағаш беткейдің шағылысу коэффициент 35-40%-ке тең, ал таза әктелген төбенікі 75-80% және т.б.</w:t>
      </w:r>
    </w:p>
    <w:p w:rsidR="00543131" w:rsidRPr="00543131" w:rsidRDefault="00543131" w:rsidP="00543131">
      <w:pPr>
        <w:ind w:right="188"/>
        <w:jc w:val="both"/>
        <w:rPr>
          <w:rFonts w:ascii="Times New Roman" w:eastAsia="Times New Roman" w:hAnsi="Times New Roman" w:cs="Times New Roman"/>
          <w:sz w:val="28"/>
          <w:szCs w:val="28"/>
          <w:lang w:eastAsia="ru-RU"/>
        </w:rPr>
      </w:pP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eastAsia="ru-RU"/>
        </w:rPr>
        <w:t xml:space="preserve">8. Жұтылу </w:t>
      </w:r>
      <w:proofErr w:type="spellStart"/>
      <w:r w:rsidRPr="00543131">
        <w:rPr>
          <w:rFonts w:ascii="Times New Roman" w:eastAsia="Times New Roman" w:hAnsi="Times New Roman" w:cs="Times New Roman"/>
          <w:sz w:val="28"/>
          <w:szCs w:val="28"/>
          <w:lang w:eastAsia="ru-RU"/>
        </w:rPr>
        <w:t>коэффициенті</w:t>
      </w:r>
      <w:proofErr w:type="spellEnd"/>
      <w:r w:rsidRPr="00543131">
        <w:rPr>
          <w:rFonts w:ascii="Times New Roman" w:eastAsia="Times New Roman" w:hAnsi="Times New Roman" w:cs="Times New Roman"/>
          <w:sz w:val="28"/>
          <w:szCs w:val="28"/>
          <w:lang w:eastAsia="ru-RU"/>
        </w:rPr>
        <w:t xml:space="preserve"> (альфа) – </w:t>
      </w:r>
      <w:proofErr w:type="spellStart"/>
      <w:r w:rsidRPr="00543131">
        <w:rPr>
          <w:rFonts w:ascii="Times New Roman" w:eastAsia="Times New Roman" w:hAnsi="Times New Roman" w:cs="Times New Roman"/>
          <w:sz w:val="28"/>
          <w:szCs w:val="28"/>
          <w:lang w:eastAsia="ru-RU"/>
        </w:rPr>
        <w:t>денеге</w:t>
      </w:r>
      <w:proofErr w:type="spellEnd"/>
      <w:r w:rsidRPr="00543131">
        <w:rPr>
          <w:rFonts w:ascii="Times New Roman" w:eastAsia="Times New Roman" w:hAnsi="Times New Roman" w:cs="Times New Roman"/>
          <w:sz w:val="28"/>
          <w:szCs w:val="28"/>
          <w:lang w:eastAsia="ru-RU"/>
        </w:rPr>
        <w:t xml:space="preserve"> жұтылған </w:t>
      </w:r>
      <w:proofErr w:type="gramStart"/>
      <w:r w:rsidRPr="00543131">
        <w:rPr>
          <w:rFonts w:ascii="Times New Roman" w:eastAsia="Times New Roman" w:hAnsi="Times New Roman" w:cs="Times New Roman"/>
          <w:sz w:val="28"/>
          <w:szCs w:val="28"/>
          <w:lang w:eastAsia="ru-RU"/>
        </w:rPr>
        <w:t>жары</w:t>
      </w:r>
      <w:proofErr w:type="gramEnd"/>
      <w:r w:rsidRPr="00543131">
        <w:rPr>
          <w:rFonts w:ascii="Times New Roman" w:eastAsia="Times New Roman" w:hAnsi="Times New Roman" w:cs="Times New Roman"/>
          <w:sz w:val="28"/>
          <w:szCs w:val="28"/>
          <w:lang w:eastAsia="ru-RU"/>
        </w:rPr>
        <w:t>қ ағымының түскен жарық ағымына қатынасы.</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eastAsia="ru-RU"/>
        </w:rPr>
        <w:t xml:space="preserve">9. Өткізу </w:t>
      </w:r>
      <w:proofErr w:type="spellStart"/>
      <w:r w:rsidRPr="00543131">
        <w:rPr>
          <w:rFonts w:ascii="Times New Roman" w:eastAsia="Times New Roman" w:hAnsi="Times New Roman" w:cs="Times New Roman"/>
          <w:sz w:val="28"/>
          <w:szCs w:val="28"/>
          <w:lang w:eastAsia="ru-RU"/>
        </w:rPr>
        <w:t>коэфициенті</w:t>
      </w:r>
      <w:proofErr w:type="spellEnd"/>
      <w:r w:rsidRPr="00543131">
        <w:rPr>
          <w:rFonts w:ascii="Times New Roman" w:eastAsia="Times New Roman" w:hAnsi="Times New Roman" w:cs="Times New Roman"/>
          <w:sz w:val="28"/>
          <w:szCs w:val="28"/>
          <w:lang w:eastAsia="ru-RU"/>
        </w:rPr>
        <w:t xml:space="preserve"> (г) </w:t>
      </w:r>
      <w:proofErr w:type="gramStart"/>
      <w:r w:rsidRPr="00543131">
        <w:rPr>
          <w:rFonts w:ascii="Times New Roman" w:eastAsia="Times New Roman" w:hAnsi="Times New Roman" w:cs="Times New Roman"/>
          <w:sz w:val="28"/>
          <w:szCs w:val="28"/>
          <w:lang w:eastAsia="ru-RU"/>
        </w:rPr>
        <w:t>–о</w:t>
      </w:r>
      <w:proofErr w:type="gramEnd"/>
      <w:r w:rsidRPr="00543131">
        <w:rPr>
          <w:rFonts w:ascii="Times New Roman" w:eastAsia="Times New Roman" w:hAnsi="Times New Roman" w:cs="Times New Roman"/>
          <w:sz w:val="28"/>
          <w:szCs w:val="28"/>
          <w:lang w:eastAsia="ru-RU"/>
        </w:rPr>
        <w:t>рта арқылы өткен жарық ағымының түскен жарық ағымына қатынасы</w:t>
      </w:r>
    </w:p>
    <w:p w:rsidR="00543131" w:rsidRPr="00543131" w:rsidRDefault="00543131" w:rsidP="00543131">
      <w:pPr>
        <w:ind w:right="188" w:firstLine="567"/>
        <w:jc w:val="both"/>
        <w:rPr>
          <w:rFonts w:ascii="Times New Roman" w:eastAsia="Times New Roman" w:hAnsi="Times New Roman" w:cs="Times New Roman"/>
          <w:sz w:val="28"/>
          <w:szCs w:val="28"/>
          <w:lang w:eastAsia="ru-RU"/>
        </w:rPr>
      </w:pPr>
      <w:r w:rsidRPr="00543131">
        <w:rPr>
          <w:rFonts w:ascii="Times New Roman" w:eastAsia="Times New Roman" w:hAnsi="Times New Roman" w:cs="Times New Roman"/>
          <w:sz w:val="28"/>
          <w:szCs w:val="28"/>
          <w:lang w:eastAsia="ru-RU"/>
        </w:rPr>
        <w:t>10. Жарық климаты (световой климат) – кө</w:t>
      </w:r>
      <w:proofErr w:type="gramStart"/>
      <w:r w:rsidRPr="00543131">
        <w:rPr>
          <w:rFonts w:ascii="Times New Roman" w:eastAsia="Times New Roman" w:hAnsi="Times New Roman" w:cs="Times New Roman"/>
          <w:sz w:val="28"/>
          <w:szCs w:val="28"/>
          <w:lang w:eastAsia="ru-RU"/>
        </w:rPr>
        <w:t>п</w:t>
      </w:r>
      <w:proofErr w:type="gramEnd"/>
      <w:r w:rsidRPr="00543131">
        <w:rPr>
          <w:rFonts w:ascii="Times New Roman" w:eastAsia="Times New Roman" w:hAnsi="Times New Roman" w:cs="Times New Roman"/>
          <w:sz w:val="28"/>
          <w:szCs w:val="28"/>
          <w:lang w:eastAsia="ru-RU"/>
        </w:rPr>
        <w:t xml:space="preserve"> </w:t>
      </w:r>
      <w:proofErr w:type="spellStart"/>
      <w:r w:rsidRPr="00543131">
        <w:rPr>
          <w:rFonts w:ascii="Times New Roman" w:eastAsia="Times New Roman" w:hAnsi="Times New Roman" w:cs="Times New Roman"/>
          <w:sz w:val="28"/>
          <w:szCs w:val="28"/>
          <w:lang w:eastAsia="ru-RU"/>
        </w:rPr>
        <w:t>жылдар</w:t>
      </w:r>
      <w:proofErr w:type="spellEnd"/>
      <w:r w:rsidRPr="00543131">
        <w:rPr>
          <w:rFonts w:ascii="Times New Roman" w:eastAsia="Times New Roman" w:hAnsi="Times New Roman" w:cs="Times New Roman"/>
          <w:sz w:val="28"/>
          <w:szCs w:val="28"/>
          <w:lang w:eastAsia="ru-RU"/>
        </w:rPr>
        <w:t xml:space="preserve"> бойындағы бақылау </w:t>
      </w:r>
      <w:proofErr w:type="spellStart"/>
      <w:r w:rsidRPr="00543131">
        <w:rPr>
          <w:rFonts w:ascii="Times New Roman" w:eastAsia="Times New Roman" w:hAnsi="Times New Roman" w:cs="Times New Roman"/>
          <w:sz w:val="28"/>
          <w:szCs w:val="28"/>
          <w:lang w:eastAsia="ru-RU"/>
        </w:rPr>
        <w:t>негізінде</w:t>
      </w:r>
      <w:proofErr w:type="spellEnd"/>
      <w:r w:rsidRPr="00543131">
        <w:rPr>
          <w:rFonts w:ascii="Times New Roman" w:eastAsia="Times New Roman" w:hAnsi="Times New Roman" w:cs="Times New Roman"/>
          <w:sz w:val="28"/>
          <w:szCs w:val="28"/>
          <w:lang w:eastAsia="ru-RU"/>
        </w:rPr>
        <w:t xml:space="preserve"> анықталған сыртқы табиғи жарықтанудың </w:t>
      </w:r>
      <w:proofErr w:type="spellStart"/>
      <w:r w:rsidRPr="00543131">
        <w:rPr>
          <w:rFonts w:ascii="Times New Roman" w:eastAsia="Times New Roman" w:hAnsi="Times New Roman" w:cs="Times New Roman"/>
          <w:sz w:val="28"/>
          <w:szCs w:val="28"/>
          <w:lang w:eastAsia="ru-RU"/>
        </w:rPr>
        <w:t>орташа</w:t>
      </w:r>
      <w:proofErr w:type="spellEnd"/>
      <w:r w:rsidRPr="00543131">
        <w:rPr>
          <w:rFonts w:ascii="Times New Roman" w:eastAsia="Times New Roman" w:hAnsi="Times New Roman" w:cs="Times New Roman"/>
          <w:sz w:val="28"/>
          <w:szCs w:val="28"/>
          <w:lang w:eastAsia="ru-RU"/>
        </w:rPr>
        <w:t xml:space="preserve"> жағдайы.</w:t>
      </w:r>
    </w:p>
    <w:p w:rsidR="00543131" w:rsidRPr="00543131" w:rsidRDefault="00543131" w:rsidP="00543131">
      <w:pPr>
        <w:jc w:val="center"/>
        <w:rPr>
          <w:rFonts w:ascii="Times New Roman" w:hAnsi="Times New Roman" w:cs="Times New Roman"/>
          <w:b/>
          <w:sz w:val="28"/>
          <w:szCs w:val="28"/>
        </w:rPr>
      </w:pPr>
    </w:p>
    <w:p w:rsidR="00543131" w:rsidRPr="00543131" w:rsidRDefault="00543131" w:rsidP="00543131">
      <w:pPr>
        <w:jc w:val="both"/>
        <w:rPr>
          <w:rFonts w:ascii="Times New Roman" w:hAnsi="Times New Roman" w:cs="Times New Roman"/>
          <w:sz w:val="28"/>
          <w:szCs w:val="28"/>
          <w:lang w:val="kk-KZ"/>
        </w:rPr>
      </w:pPr>
    </w:p>
    <w:sectPr w:rsidR="00543131" w:rsidRPr="00543131" w:rsidSect="006917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43131"/>
    <w:rsid w:val="00184D50"/>
    <w:rsid w:val="00543131"/>
    <w:rsid w:val="006917CD"/>
    <w:rsid w:val="00842F34"/>
    <w:rsid w:val="00A224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409</Words>
  <Characters>2335</Characters>
  <Application>Microsoft Office Word</Application>
  <DocSecurity>0</DocSecurity>
  <Lines>19</Lines>
  <Paragraphs>5</Paragraphs>
  <ScaleCrop>false</ScaleCrop>
  <Company>Organization</Company>
  <LinksUpToDate>false</LinksUpToDate>
  <CharactersWithSpaces>2739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2020-08-15T13:44:00Z</dcterms:created>
  <dcterms:modified xsi:type="dcterms:W3CDTF">2020-08-15T13:52:00Z</dcterms:modified>
</cp:coreProperties>
</file>